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407F5">
        <w:rPr>
          <w:rFonts w:ascii="Times New Roman" w:hAnsi="Times New Roman"/>
          <w:b/>
          <w:sz w:val="28"/>
          <w:szCs w:val="28"/>
          <w:lang w:val="uk-UA"/>
        </w:rPr>
        <w:t xml:space="preserve">Звіт </w:t>
      </w:r>
    </w:p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роботу депутата</w:t>
      </w:r>
      <w:r w:rsidRPr="008407F5">
        <w:rPr>
          <w:rFonts w:ascii="Times New Roman" w:hAnsi="Times New Roman"/>
          <w:b/>
          <w:sz w:val="28"/>
          <w:szCs w:val="28"/>
          <w:lang w:val="uk-UA"/>
        </w:rPr>
        <w:t xml:space="preserve"> Ніжинської міської ради </w:t>
      </w:r>
      <w:r w:rsidRPr="008407F5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8407F5">
        <w:rPr>
          <w:rFonts w:ascii="Times New Roman" w:hAnsi="Times New Roman"/>
          <w:b/>
          <w:sz w:val="28"/>
          <w:szCs w:val="28"/>
        </w:rPr>
        <w:t xml:space="preserve"> </w:t>
      </w:r>
      <w:r w:rsidRPr="008407F5">
        <w:rPr>
          <w:rFonts w:ascii="Times New Roman" w:hAnsi="Times New Roman"/>
          <w:b/>
          <w:sz w:val="28"/>
          <w:szCs w:val="28"/>
          <w:lang w:val="uk-UA"/>
        </w:rPr>
        <w:t>скликання</w:t>
      </w:r>
    </w:p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  <w:r w:rsidRPr="008407F5">
        <w:rPr>
          <w:rFonts w:ascii="Times New Roman" w:hAnsi="Times New Roman"/>
          <w:b/>
          <w:i/>
          <w:sz w:val="28"/>
          <w:szCs w:val="28"/>
          <w:lang w:val="uk-UA"/>
        </w:rPr>
        <w:t>Шевченко Наталії Олександрівни</w:t>
      </w:r>
    </w:p>
    <w:p w:rsidR="00287BCF" w:rsidRPr="008407F5" w:rsidRDefault="00287BCF" w:rsidP="00A66F32">
      <w:pPr>
        <w:spacing w:after="0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287BCF" w:rsidRDefault="00287BCF" w:rsidP="003F7A74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ab/>
        <w:t xml:space="preserve">Була обрана до Ніжинської міської ради за виборчим списком Ніжинської міської організації політичної партії «Самопоміч». </w:t>
      </w:r>
    </w:p>
    <w:p w:rsidR="00287BCF" w:rsidRDefault="00287BCF" w:rsidP="00997878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Виконую обов’язки </w:t>
      </w:r>
      <w:r w:rsidRPr="007A0AF2">
        <w:rPr>
          <w:rFonts w:ascii="Times New Roman" w:hAnsi="Times New Roman"/>
          <w:sz w:val="28"/>
          <w:szCs w:val="28"/>
          <w:lang w:val="uk-UA"/>
        </w:rPr>
        <w:t>секретаря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постійної комісії міської ради </w:t>
      </w:r>
      <w:r w:rsidRPr="008407F5">
        <w:rPr>
          <w:rFonts w:ascii="Times New Roman" w:hAnsi="Times New Roman"/>
          <w:bCs/>
          <w:sz w:val="28"/>
          <w:szCs w:val="28"/>
          <w:lang w:val="uk-UA"/>
        </w:rPr>
        <w:t>з питань регламенту, депутатської діяльності та етики, законності, правопорядку, антикорупційної політики, свободи слова та зв’язків з громадськістю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є членом </w:t>
      </w:r>
      <w:r w:rsidRPr="00B60430">
        <w:rPr>
          <w:rFonts w:ascii="Times New Roman" w:hAnsi="Times New Roman"/>
          <w:bCs/>
          <w:sz w:val="28"/>
          <w:szCs w:val="28"/>
          <w:lang w:val="uk-UA"/>
        </w:rPr>
        <w:t>фракці</w:t>
      </w:r>
      <w:r>
        <w:rPr>
          <w:rFonts w:ascii="Times New Roman" w:hAnsi="Times New Roman"/>
          <w:bCs/>
          <w:sz w:val="28"/>
          <w:szCs w:val="28"/>
          <w:lang w:val="uk-UA"/>
        </w:rPr>
        <w:t>ї</w:t>
      </w:r>
      <w:r w:rsidRPr="00B6043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B60430">
        <w:rPr>
          <w:rFonts w:ascii="Times New Roman" w:hAnsi="Times New Roman"/>
          <w:bCs/>
          <w:sz w:val="28"/>
          <w:szCs w:val="28"/>
          <w:lang w:val="uk-UA"/>
        </w:rPr>
        <w:t xml:space="preserve">Об’єднання </w:t>
      </w:r>
      <w:r>
        <w:rPr>
          <w:rFonts w:ascii="Times New Roman" w:hAnsi="Times New Roman"/>
          <w:bCs/>
          <w:sz w:val="28"/>
          <w:szCs w:val="28"/>
          <w:lang w:val="uk-UA"/>
        </w:rPr>
        <w:t>«</w:t>
      </w:r>
      <w:r w:rsidRPr="00B60430">
        <w:rPr>
          <w:rFonts w:ascii="Times New Roman" w:hAnsi="Times New Roman"/>
          <w:bCs/>
          <w:sz w:val="28"/>
          <w:szCs w:val="28"/>
          <w:lang w:val="uk-UA"/>
        </w:rPr>
        <w:t>Самопоміч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B6043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та головою 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депутатської групи «Міжфракційне депутатське об’єднання «Рівні можливості». </w:t>
      </w:r>
    </w:p>
    <w:p w:rsidR="00287BCF" w:rsidRPr="008407F5" w:rsidRDefault="00287BCF" w:rsidP="003F7A74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звітний період б</w:t>
      </w:r>
      <w:r w:rsidRPr="008407F5">
        <w:rPr>
          <w:rFonts w:ascii="Times New Roman" w:hAnsi="Times New Roman"/>
          <w:sz w:val="28"/>
          <w:szCs w:val="28"/>
          <w:lang w:val="uk-UA"/>
        </w:rPr>
        <w:t>ула учасником майже всіх засідань сесії міської ради та постійної комісії.</w:t>
      </w:r>
      <w:r w:rsidRPr="008407F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407F5">
        <w:rPr>
          <w:rFonts w:ascii="Times New Roman" w:hAnsi="Times New Roman"/>
          <w:bCs/>
          <w:sz w:val="28"/>
          <w:szCs w:val="28"/>
          <w:lang w:val="uk-UA"/>
        </w:rPr>
        <w:t xml:space="preserve">Так, у зв’язку зі стажуванням у Республіці Польща пропустила одне з дев’ятнадцяти засідань сесії міської ради та чотири з сорока одного засідань комісії. </w:t>
      </w:r>
    </w:p>
    <w:p w:rsidR="00287BCF" w:rsidRPr="008A09EF" w:rsidRDefault="00287BCF" w:rsidP="003F7A74">
      <w:pPr>
        <w:spacing w:after="0" w:line="360" w:lineRule="auto"/>
        <w:jc w:val="both"/>
        <w:rPr>
          <w:rFonts w:ascii="Times New Roman" w:hAnsi="Times New Roman"/>
          <w:color w:val="1D2129"/>
          <w:sz w:val="28"/>
          <w:szCs w:val="28"/>
          <w:lang w:val="uk-UA" w:eastAsia="ru-RU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ab/>
        <w:t xml:space="preserve">Протягом року брала участь </w:t>
      </w:r>
      <w:r w:rsidRPr="008A09EF">
        <w:rPr>
          <w:rFonts w:ascii="Times New Roman" w:hAnsi="Times New Roman"/>
          <w:bCs/>
          <w:sz w:val="28"/>
          <w:szCs w:val="28"/>
          <w:lang w:val="uk-UA"/>
        </w:rPr>
        <w:t xml:space="preserve">у розробці </w:t>
      </w:r>
      <w:r>
        <w:rPr>
          <w:rFonts w:ascii="Times New Roman" w:hAnsi="Times New Roman"/>
          <w:bCs/>
          <w:sz w:val="28"/>
          <w:szCs w:val="28"/>
          <w:lang w:val="uk-UA"/>
        </w:rPr>
        <w:t>р</w:t>
      </w:r>
      <w:r w:rsidRPr="008A09EF">
        <w:rPr>
          <w:rFonts w:ascii="Times New Roman" w:hAnsi="Times New Roman"/>
          <w:bCs/>
          <w:sz w:val="28"/>
          <w:szCs w:val="28"/>
          <w:lang w:val="uk-UA"/>
        </w:rPr>
        <w:t>ішення про внесення змін до Положення про постійні комісії Ніжинської міської ради Чернігівської області V</w:t>
      </w:r>
      <w:r>
        <w:rPr>
          <w:rFonts w:ascii="Times New Roman" w:hAnsi="Times New Roman"/>
          <w:bCs/>
          <w:sz w:val="28"/>
          <w:szCs w:val="28"/>
          <w:lang w:val="uk-UA"/>
        </w:rPr>
        <w:t>ІІ скликання,</w:t>
      </w:r>
      <w:r w:rsidRPr="008A09EF">
        <w:rPr>
          <w:rFonts w:ascii="Times New Roman" w:hAnsi="Times New Roman"/>
          <w:bCs/>
          <w:sz w:val="28"/>
          <w:szCs w:val="28"/>
          <w:lang w:val="uk-UA"/>
        </w:rPr>
        <w:t xml:space="preserve"> рішення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8A09EF">
        <w:rPr>
          <w:rFonts w:ascii="Times New Roman" w:hAnsi="Times New Roman"/>
          <w:bCs/>
          <w:sz w:val="28"/>
          <w:szCs w:val="28"/>
          <w:lang w:val="uk-UA"/>
        </w:rPr>
        <w:t xml:space="preserve">про внесення змін до Регламенту Ніжинської міської ради Чернігівської області VІІ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скликання та </w:t>
      </w:r>
      <w:r w:rsidRPr="008A09EF">
        <w:rPr>
          <w:rFonts w:ascii="Times New Roman" w:hAnsi="Times New Roman"/>
          <w:bCs/>
          <w:sz w:val="28"/>
          <w:szCs w:val="28"/>
          <w:lang w:val="uk-UA"/>
        </w:rPr>
        <w:t>рішення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п</w:t>
      </w:r>
      <w:r w:rsidRPr="008A09EF">
        <w:rPr>
          <w:rFonts w:ascii="Times New Roman" w:hAnsi="Times New Roman"/>
          <w:color w:val="1D2129"/>
          <w:sz w:val="28"/>
          <w:szCs w:val="28"/>
          <w:lang w:val="uk-UA" w:eastAsia="ru-RU"/>
        </w:rPr>
        <w:t>ро затвердження Кодексу етики д</w:t>
      </w:r>
      <w:r>
        <w:rPr>
          <w:rFonts w:ascii="Times New Roman" w:hAnsi="Times New Roman"/>
          <w:color w:val="1D2129"/>
          <w:sz w:val="28"/>
          <w:szCs w:val="28"/>
          <w:lang w:val="uk-UA" w:eastAsia="ru-RU"/>
        </w:rPr>
        <w:t>епутата Ніжинської міської ради</w:t>
      </w:r>
      <w:r w:rsidRPr="008A09EF">
        <w:rPr>
          <w:rFonts w:ascii="Times New Roman" w:hAnsi="Times New Roman"/>
          <w:color w:val="1D2129"/>
          <w:sz w:val="28"/>
          <w:szCs w:val="28"/>
          <w:lang w:val="uk-UA" w:eastAsia="ru-RU"/>
        </w:rPr>
        <w:t xml:space="preserve">. </w:t>
      </w:r>
    </w:p>
    <w:p w:rsidR="00287BCF" w:rsidRPr="008407F5" w:rsidRDefault="00287BCF" w:rsidP="003F7A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Виступила ініціатором створення депутатської групи «Міжфракційне депутатське об’єднання «Рівні можливості». </w:t>
      </w:r>
    </w:p>
    <w:p w:rsidR="00287BCF" w:rsidRDefault="00287BCF" w:rsidP="003F7A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Систематично </w:t>
      </w:r>
      <w:r>
        <w:rPr>
          <w:rFonts w:ascii="Times New Roman" w:hAnsi="Times New Roman"/>
          <w:sz w:val="28"/>
          <w:szCs w:val="28"/>
          <w:lang w:val="uk-UA"/>
        </w:rPr>
        <w:t>проводила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особисті прийоми громадян, виконува</w:t>
      </w:r>
      <w:r>
        <w:rPr>
          <w:rFonts w:ascii="Times New Roman" w:hAnsi="Times New Roman"/>
          <w:sz w:val="28"/>
          <w:szCs w:val="28"/>
          <w:lang w:val="uk-UA"/>
        </w:rPr>
        <w:t>ла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їх доручення. Так, </w:t>
      </w:r>
      <w:r>
        <w:rPr>
          <w:rFonts w:ascii="Times New Roman" w:hAnsi="Times New Roman"/>
          <w:sz w:val="28"/>
          <w:szCs w:val="28"/>
          <w:lang w:val="uk-UA"/>
        </w:rPr>
        <w:t xml:space="preserve">мною </w:t>
      </w:r>
      <w:r w:rsidRPr="008407F5">
        <w:rPr>
          <w:rFonts w:ascii="Times New Roman" w:hAnsi="Times New Roman"/>
          <w:sz w:val="28"/>
          <w:szCs w:val="28"/>
          <w:lang w:val="uk-UA"/>
        </w:rPr>
        <w:t>було організовано та про</w:t>
      </w:r>
      <w:r>
        <w:rPr>
          <w:rFonts w:ascii="Times New Roman" w:hAnsi="Times New Roman"/>
          <w:sz w:val="28"/>
          <w:szCs w:val="28"/>
          <w:lang w:val="uk-UA"/>
        </w:rPr>
        <w:t>ведено зустріч з мешканцями будинку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№18 по ву</w:t>
      </w:r>
      <w:r>
        <w:rPr>
          <w:rFonts w:ascii="Times New Roman" w:hAnsi="Times New Roman"/>
          <w:sz w:val="28"/>
          <w:szCs w:val="28"/>
          <w:lang w:val="uk-UA"/>
        </w:rPr>
        <w:t xml:space="preserve">лиці </w:t>
      </w:r>
      <w:r w:rsidRPr="008407F5">
        <w:rPr>
          <w:rFonts w:ascii="Times New Roman" w:hAnsi="Times New Roman"/>
          <w:sz w:val="28"/>
          <w:szCs w:val="28"/>
          <w:lang w:val="uk-UA"/>
        </w:rPr>
        <w:t>Б.Хмельницького на яку запрошено представників Комунального підприємства «Служба єдиного замовника», у результаті чого приведено до належного функціонального стану систему</w:t>
      </w:r>
      <w:r>
        <w:rPr>
          <w:rFonts w:ascii="Times New Roman" w:hAnsi="Times New Roman"/>
          <w:sz w:val="28"/>
          <w:szCs w:val="28"/>
          <w:lang w:val="uk-UA"/>
        </w:rPr>
        <w:t xml:space="preserve"> водовідведення від будинку та </w:t>
      </w:r>
      <w:r w:rsidRPr="008407F5">
        <w:rPr>
          <w:rFonts w:ascii="Times New Roman" w:hAnsi="Times New Roman"/>
          <w:sz w:val="28"/>
          <w:szCs w:val="28"/>
          <w:lang w:val="uk-UA"/>
        </w:rPr>
        <w:t>заплановано ремонт асфальтного покриття прибудинкової території; прийнято участь у зборах жителів вулиці Б.Хмельницького щодо питання будівництва в даному районі бага</w:t>
      </w:r>
      <w:r>
        <w:rPr>
          <w:rFonts w:ascii="Times New Roman" w:hAnsi="Times New Roman"/>
          <w:sz w:val="28"/>
          <w:szCs w:val="28"/>
          <w:lang w:val="uk-UA"/>
        </w:rPr>
        <w:t xml:space="preserve">токвартирного житлового будинку. </w:t>
      </w:r>
    </w:p>
    <w:p w:rsidR="00287BCF" w:rsidRDefault="00287BCF" w:rsidP="003F7A7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 минулий рік підготувала та подала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13 депутатських звернень у результаті яких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287BCF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>було відновлено освітлення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Успенській; </w:t>
      </w:r>
    </w:p>
    <w:p w:rsidR="00287BCF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зрізане аварійне дерево біля будинку № 18 </w:t>
      </w:r>
      <w:r>
        <w:rPr>
          <w:rFonts w:ascii="Times New Roman" w:hAnsi="Times New Roman"/>
          <w:sz w:val="28"/>
          <w:szCs w:val="28"/>
          <w:lang w:val="uk-UA"/>
        </w:rPr>
        <w:t xml:space="preserve">по </w:t>
      </w:r>
      <w:r w:rsidRPr="008407F5">
        <w:rPr>
          <w:rFonts w:ascii="Times New Roman" w:hAnsi="Times New Roman"/>
          <w:sz w:val="28"/>
          <w:szCs w:val="28"/>
          <w:lang w:val="uk-UA"/>
        </w:rPr>
        <w:t>вул</w:t>
      </w:r>
      <w:r>
        <w:rPr>
          <w:rFonts w:ascii="Times New Roman" w:hAnsi="Times New Roman"/>
          <w:sz w:val="28"/>
          <w:szCs w:val="28"/>
          <w:lang w:val="uk-UA"/>
        </w:rPr>
        <w:t xml:space="preserve">иці </w:t>
      </w:r>
      <w:r w:rsidRPr="008407F5">
        <w:rPr>
          <w:rFonts w:ascii="Times New Roman" w:hAnsi="Times New Roman"/>
          <w:sz w:val="28"/>
          <w:szCs w:val="28"/>
          <w:lang w:val="uk-UA"/>
        </w:rPr>
        <w:t>Б.Хмельницького;</w:t>
      </w:r>
    </w:p>
    <w:p w:rsidR="00287BCF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 складено акт обстеження внутрі</w:t>
      </w:r>
      <w:r>
        <w:rPr>
          <w:rFonts w:ascii="Times New Roman" w:hAnsi="Times New Roman"/>
          <w:sz w:val="28"/>
          <w:szCs w:val="28"/>
          <w:lang w:val="uk-UA"/>
        </w:rPr>
        <w:t>шньоквартальної дороги біля будинку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№18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Шевченка і буд</w:t>
      </w:r>
      <w:r>
        <w:rPr>
          <w:rFonts w:ascii="Times New Roman" w:hAnsi="Times New Roman"/>
          <w:sz w:val="28"/>
          <w:szCs w:val="28"/>
          <w:lang w:val="uk-UA"/>
        </w:rPr>
        <w:t>инків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№19, 21 по вул</w:t>
      </w:r>
      <w:r>
        <w:rPr>
          <w:rFonts w:ascii="Times New Roman" w:hAnsi="Times New Roman"/>
          <w:sz w:val="28"/>
          <w:szCs w:val="28"/>
          <w:lang w:val="uk-UA"/>
        </w:rPr>
        <w:t>иці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Озерна та надано висновок про необхідність проведення ремонту;</w:t>
      </w:r>
    </w:p>
    <w:p w:rsidR="00287BCF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 xml:space="preserve"> зроблено замовле</w:t>
      </w:r>
      <w:r>
        <w:rPr>
          <w:rFonts w:ascii="Times New Roman" w:hAnsi="Times New Roman"/>
          <w:sz w:val="28"/>
          <w:szCs w:val="28"/>
          <w:lang w:val="uk-UA"/>
        </w:rPr>
        <w:t xml:space="preserve">ння 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КП «ВУКГ» на обстеження вулиць  Успенська, Купецька, Пряма, Горбівська, Б.Хмельницького, Гончарна, Ніжатинська, Студентська, Думська, Некрасова та виконання розрахунків з метою проведення заміни ліхтарів вуличного освітлення на нові ліхтарі з енергозберігаючими лампами і встановлення  додаткових ліхтарів на неосвітлених ділянках вказаних вулиць; </w:t>
      </w:r>
    </w:p>
    <w:p w:rsidR="00287BCF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>винесено питання ремонту асфальтного покриття</w:t>
      </w:r>
      <w:r w:rsidRPr="008407F5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uk-UA"/>
        </w:rPr>
        <w:t xml:space="preserve"> </w:t>
      </w:r>
      <w:r w:rsidRPr="008407F5">
        <w:rPr>
          <w:rFonts w:ascii="Times New Roman" w:hAnsi="Times New Roman"/>
          <w:bCs/>
          <w:iCs/>
          <w:color w:val="333333"/>
          <w:sz w:val="28"/>
          <w:szCs w:val="28"/>
          <w:lang w:val="uk-UA"/>
        </w:rPr>
        <w:t>вулиць</w:t>
      </w:r>
      <w:r w:rsidRPr="008407F5">
        <w:rPr>
          <w:rFonts w:ascii="Times New Roman" w:hAnsi="Times New Roman"/>
          <w:b/>
          <w:bCs/>
          <w:i/>
          <w:iCs/>
          <w:color w:val="333333"/>
          <w:sz w:val="28"/>
          <w:szCs w:val="28"/>
          <w:lang w:val="uk-UA"/>
        </w:rPr>
        <w:t xml:space="preserve"> 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Студентської, Некрасова, Думської на розгляд при формуванні бюджету на 2017 рік (закладено кошти </w:t>
      </w:r>
      <w:r>
        <w:rPr>
          <w:rFonts w:ascii="Times New Roman" w:hAnsi="Times New Roman"/>
          <w:sz w:val="28"/>
          <w:szCs w:val="28"/>
          <w:lang w:val="uk-UA"/>
        </w:rPr>
        <w:t>на проектування в бюджет 2017 року);</w:t>
      </w:r>
    </w:p>
    <w:p w:rsidR="00287BCF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надано матеріальну допомогу на післяопераційну реабілітацію;</w:t>
      </w:r>
    </w:p>
    <w:p w:rsidR="00287BCF" w:rsidRPr="008407F5" w:rsidRDefault="00287BCF" w:rsidP="00997878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підтримано клопотання мешканців міста стосовно перейменування вулиць.</w:t>
      </w:r>
    </w:p>
    <w:p w:rsidR="00287BCF" w:rsidRPr="008407F5" w:rsidRDefault="00287BCF" w:rsidP="003F7A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8407F5">
        <w:rPr>
          <w:rFonts w:ascii="Times New Roman" w:hAnsi="Times New Roman"/>
          <w:sz w:val="28"/>
          <w:szCs w:val="28"/>
          <w:lang w:val="uk-UA"/>
        </w:rPr>
        <w:t>Пройшла програми тренінгів і семінарів запропонованих  Ніжинською міською радою, ГО «Об’єднання «Самопоміч», ГО «Асоціація демократичного розвитку».</w:t>
      </w:r>
    </w:p>
    <w:p w:rsidR="00287BCF" w:rsidRPr="008407F5" w:rsidRDefault="00287BCF" w:rsidP="003F7A7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У межах своїх депутатських повноважень у нинішньому</w:t>
      </w:r>
      <w:r w:rsidRPr="008407F5">
        <w:rPr>
          <w:rFonts w:ascii="Times New Roman" w:hAnsi="Times New Roman"/>
          <w:sz w:val="28"/>
          <w:szCs w:val="28"/>
          <w:lang w:val="uk-UA"/>
        </w:rPr>
        <w:t xml:space="preserve"> році планую </w:t>
      </w:r>
      <w:r>
        <w:rPr>
          <w:rFonts w:ascii="Times New Roman" w:hAnsi="Times New Roman"/>
          <w:sz w:val="28"/>
          <w:szCs w:val="28"/>
          <w:lang w:val="uk-UA"/>
        </w:rPr>
        <w:t>продовжувати роботу щодо сприяння відкритому доступові громади до інформації про роботу міської ради, сприяння р</w:t>
      </w:r>
      <w:r w:rsidRPr="008407F5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еалізаці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ї</w:t>
      </w:r>
      <w:r w:rsidRPr="008407F5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 проекту Громадський бюджет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, с</w:t>
      </w:r>
      <w:r w:rsidRPr="008407F5"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творення наглядових рад на комунальних підприємствах</w:t>
      </w:r>
      <w:r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 xml:space="preserve">благоустрою у місті, </w:t>
      </w:r>
      <w:r w:rsidRPr="008407F5">
        <w:rPr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створення комфортних умов для всіх мешканців міста</w:t>
      </w:r>
      <w:r>
        <w:rPr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  <w:t>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F7A74">
        <w:rPr>
          <w:rFonts w:ascii="Times New Roman" w:hAnsi="Times New Roman"/>
          <w:sz w:val="28"/>
          <w:szCs w:val="28"/>
          <w:lang w:val="uk-UA"/>
        </w:rPr>
        <w:t>вирішен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 w:rsidRPr="003F7A74">
        <w:rPr>
          <w:rFonts w:ascii="Times New Roman" w:hAnsi="Times New Roman"/>
          <w:sz w:val="28"/>
          <w:szCs w:val="28"/>
          <w:lang w:val="uk-UA"/>
        </w:rPr>
        <w:t xml:space="preserve"> проблеми безпритульних тварин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3F7A74">
        <w:rPr>
          <w:rFonts w:ascii="Times New Roman" w:hAnsi="Times New Roman"/>
          <w:sz w:val="28"/>
          <w:szCs w:val="28"/>
          <w:lang w:val="uk-UA"/>
        </w:rPr>
        <w:t xml:space="preserve"> відновленн</w:t>
      </w:r>
      <w:r>
        <w:rPr>
          <w:rFonts w:ascii="Times New Roman" w:hAnsi="Times New Roman"/>
          <w:sz w:val="28"/>
          <w:szCs w:val="28"/>
          <w:lang w:val="uk-UA"/>
        </w:rPr>
        <w:t>я</w:t>
      </w:r>
      <w:r w:rsidRPr="003F7A74">
        <w:rPr>
          <w:rFonts w:ascii="Times New Roman" w:hAnsi="Times New Roman"/>
          <w:sz w:val="28"/>
          <w:szCs w:val="28"/>
          <w:lang w:val="uk-UA"/>
        </w:rPr>
        <w:t xml:space="preserve"> дорожнього покриття приб</w:t>
      </w:r>
      <w:r>
        <w:rPr>
          <w:rFonts w:ascii="Times New Roman" w:hAnsi="Times New Roman"/>
          <w:sz w:val="28"/>
          <w:szCs w:val="28"/>
          <w:lang w:val="uk-UA"/>
        </w:rPr>
        <w:t>удинкових територій мікрорайону</w:t>
      </w:r>
      <w:r w:rsidRPr="003F7A74">
        <w:rPr>
          <w:rFonts w:ascii="Times New Roman" w:hAnsi="Times New Roman"/>
          <w:sz w:val="28"/>
          <w:szCs w:val="28"/>
          <w:lang w:val="uk-UA"/>
        </w:rPr>
        <w:t>.</w:t>
      </w:r>
    </w:p>
    <w:p w:rsidR="00287BCF" w:rsidRPr="008407F5" w:rsidRDefault="00287BCF" w:rsidP="00EA3C04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87BCF" w:rsidRDefault="00287BCF" w:rsidP="00A66F32">
      <w:pPr>
        <w:spacing w:after="0"/>
        <w:jc w:val="both"/>
        <w:rPr>
          <w:rStyle w:val="textexposedshow"/>
          <w:rFonts w:ascii="Times New Roman" w:hAnsi="Times New Roman"/>
          <w:color w:val="1D2129"/>
          <w:sz w:val="28"/>
          <w:szCs w:val="28"/>
          <w:shd w:val="clear" w:color="auto" w:fill="FFFFFF"/>
          <w:lang w:val="uk-UA"/>
        </w:rPr>
      </w:pPr>
    </w:p>
    <w:sectPr w:rsidR="00287BCF" w:rsidSect="00C96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2087D"/>
    <w:multiLevelType w:val="hybridMultilevel"/>
    <w:tmpl w:val="E1BA1E44"/>
    <w:lvl w:ilvl="0" w:tplc="5652042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A916BEB"/>
    <w:multiLevelType w:val="hybridMultilevel"/>
    <w:tmpl w:val="B040F7D6"/>
    <w:lvl w:ilvl="0" w:tplc="2C94ACE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74F2"/>
    <w:rsid w:val="00022673"/>
    <w:rsid w:val="00040FCE"/>
    <w:rsid w:val="00060471"/>
    <w:rsid w:val="000A12C5"/>
    <w:rsid w:val="00147DAD"/>
    <w:rsid w:val="00197F21"/>
    <w:rsid w:val="001B3A60"/>
    <w:rsid w:val="00225468"/>
    <w:rsid w:val="00287BCF"/>
    <w:rsid w:val="002B2B38"/>
    <w:rsid w:val="002C211C"/>
    <w:rsid w:val="00325573"/>
    <w:rsid w:val="00334581"/>
    <w:rsid w:val="003872D5"/>
    <w:rsid w:val="003878FE"/>
    <w:rsid w:val="003F7A74"/>
    <w:rsid w:val="004C74F2"/>
    <w:rsid w:val="004E61B4"/>
    <w:rsid w:val="005E732C"/>
    <w:rsid w:val="005E7749"/>
    <w:rsid w:val="005F470D"/>
    <w:rsid w:val="006729E1"/>
    <w:rsid w:val="0075240E"/>
    <w:rsid w:val="007A0AF2"/>
    <w:rsid w:val="007D65DE"/>
    <w:rsid w:val="007F142E"/>
    <w:rsid w:val="008040D4"/>
    <w:rsid w:val="008407F5"/>
    <w:rsid w:val="008511DD"/>
    <w:rsid w:val="008A09EF"/>
    <w:rsid w:val="00921E14"/>
    <w:rsid w:val="00925189"/>
    <w:rsid w:val="00936A19"/>
    <w:rsid w:val="00997878"/>
    <w:rsid w:val="00A13957"/>
    <w:rsid w:val="00A60DE8"/>
    <w:rsid w:val="00A66F32"/>
    <w:rsid w:val="00AF70BE"/>
    <w:rsid w:val="00B60430"/>
    <w:rsid w:val="00BF15B7"/>
    <w:rsid w:val="00C032D7"/>
    <w:rsid w:val="00C96868"/>
    <w:rsid w:val="00CC1326"/>
    <w:rsid w:val="00E36ADE"/>
    <w:rsid w:val="00E90EA4"/>
    <w:rsid w:val="00EA36A4"/>
    <w:rsid w:val="00EA3C04"/>
    <w:rsid w:val="00F827DF"/>
    <w:rsid w:val="00F82A46"/>
    <w:rsid w:val="00FB4364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686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locked/>
    <w:rsid w:val="00022673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BF15B7"/>
    <w:rPr>
      <w:rFonts w:cs="Times New Roman"/>
    </w:rPr>
  </w:style>
  <w:style w:type="character" w:customStyle="1" w:styleId="textexposedshow">
    <w:name w:val="text_exposed_show"/>
    <w:basedOn w:val="DefaultParagraphFont"/>
    <w:uiPriority w:val="99"/>
    <w:rsid w:val="00BF15B7"/>
    <w:rPr>
      <w:rFonts w:cs="Times New Roman"/>
    </w:rPr>
  </w:style>
  <w:style w:type="paragraph" w:styleId="NormalWeb">
    <w:name w:val="Normal (Web)"/>
    <w:basedOn w:val="Normal"/>
    <w:uiPriority w:val="99"/>
    <w:semiHidden/>
    <w:rsid w:val="008A09E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283</TotalTime>
  <Pages>3</Pages>
  <Words>521</Words>
  <Characters>2976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10</cp:revision>
  <dcterms:created xsi:type="dcterms:W3CDTF">2017-02-03T07:18:00Z</dcterms:created>
  <dcterms:modified xsi:type="dcterms:W3CDTF">2017-02-07T18:00:00Z</dcterms:modified>
</cp:coreProperties>
</file>